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81F42" w14:textId="77777777" w:rsidR="006C2902" w:rsidRDefault="002629DE">
      <w:pPr>
        <w:shd w:val="clear" w:color="auto" w:fill="FFFFFF"/>
        <w:spacing w:after="0" w:line="240" w:lineRule="auto"/>
        <w:jc w:val="both"/>
      </w:pPr>
      <w:bookmarkStart w:id="0" w:name="_GoBack"/>
      <w:bookmarkEnd w:id="0"/>
      <w:r>
        <w:t>Dear &lt;MP name&gt;,</w:t>
      </w:r>
    </w:p>
    <w:p w14:paraId="64D41139" w14:textId="77777777" w:rsidR="006C2902" w:rsidRDefault="002629DE">
      <w:pPr>
        <w:shd w:val="clear" w:color="auto" w:fill="FFFFFF"/>
        <w:spacing w:after="0" w:line="240" w:lineRule="auto"/>
        <w:jc w:val="both"/>
      </w:pPr>
      <w:r>
        <w:br/>
      </w:r>
      <w:r>
        <w:rPr>
          <w:b/>
        </w:rPr>
        <w:t>Securing the delivery of thousands of genuinely affordable homes</w:t>
      </w:r>
    </w:p>
    <w:p w14:paraId="36A5A747" w14:textId="77777777" w:rsidR="006C2902" w:rsidRDefault="006C2902">
      <w:pPr>
        <w:shd w:val="clear" w:color="auto" w:fill="FFFFFF"/>
        <w:spacing w:after="0" w:line="240" w:lineRule="auto"/>
        <w:jc w:val="both"/>
      </w:pPr>
    </w:p>
    <w:p w14:paraId="0C0F1408" w14:textId="77777777" w:rsidR="006C2902" w:rsidRDefault="002629DE">
      <w:pPr>
        <w:shd w:val="clear" w:color="auto" w:fill="FFFFFF"/>
        <w:spacing w:after="0" w:line="240" w:lineRule="auto"/>
        <w:jc w:val="both"/>
      </w:pPr>
      <w:r>
        <w:t>I am writing on behalf of</w:t>
      </w:r>
      <w:r>
        <w:rPr>
          <w:color w:val="FF3399"/>
        </w:rPr>
        <w:t xml:space="preserve"> [insert CLH group name here] </w:t>
      </w:r>
      <w:r>
        <w:t>to ask for your support in pressing the Treasury to urgently make a decision on extending the Community Housing Fund.</w:t>
      </w:r>
    </w:p>
    <w:p w14:paraId="39802417" w14:textId="77777777" w:rsidR="006C2902" w:rsidRDefault="006C2902">
      <w:pPr>
        <w:shd w:val="clear" w:color="auto" w:fill="FFFFFF"/>
        <w:spacing w:after="0" w:line="240" w:lineRule="auto"/>
        <w:jc w:val="both"/>
      </w:pPr>
    </w:p>
    <w:p w14:paraId="03F54E24" w14:textId="77777777" w:rsidR="006C2902" w:rsidRDefault="002629DE">
      <w:pPr>
        <w:jc w:val="both"/>
      </w:pPr>
      <w:r>
        <w:t>Community led housing is a broad movement of Community Land Trusts (CLTs), Co-ops, Cohousing communities and community anchors. Unlike traditional house building approaches, they offer more than just resident involvement. They give regular people the tools to build and renovate, manage and control the homes their community needs.</w:t>
      </w:r>
    </w:p>
    <w:p w14:paraId="74C36F00" w14:textId="77777777" w:rsidR="006C2902" w:rsidRDefault="002629DE">
      <w:pPr>
        <w:shd w:val="clear" w:color="auto" w:fill="FFFFFF"/>
        <w:spacing w:after="0" w:line="240" w:lineRule="auto"/>
        <w:jc w:val="both"/>
      </w:pPr>
      <w:r>
        <w:t>Homes England has confirmed that over 3,500 homes are now in the pipeline with this fund, obtaining revenue funding to develop their plans. But few will be ready to bid for capital for the affordable homes before the deadline of December this year - which comes less than 15 months after the fund was launched.</w:t>
      </w:r>
    </w:p>
    <w:p w14:paraId="08864E7C" w14:textId="77777777" w:rsidR="006C2902" w:rsidRDefault="006C2902">
      <w:pPr>
        <w:shd w:val="clear" w:color="auto" w:fill="FFFFFF"/>
        <w:spacing w:after="0" w:line="240" w:lineRule="auto"/>
        <w:jc w:val="both"/>
      </w:pPr>
    </w:p>
    <w:p w14:paraId="237DABB6" w14:textId="77777777" w:rsidR="006C2902" w:rsidRDefault="002629DE">
      <w:pPr>
        <w:shd w:val="clear" w:color="auto" w:fill="FFFFFF"/>
        <w:spacing w:after="0" w:line="240" w:lineRule="auto"/>
        <w:jc w:val="both"/>
      </w:pPr>
      <w:r>
        <w:t>The Government has said it will make a decision in the Spending Review. We expected that the decision would have been made by now. Time is running out.</w:t>
      </w:r>
    </w:p>
    <w:p w14:paraId="27313598" w14:textId="77777777" w:rsidR="006C2902" w:rsidRDefault="006C2902">
      <w:pPr>
        <w:shd w:val="clear" w:color="auto" w:fill="FFFFFF"/>
        <w:spacing w:after="0" w:line="240" w:lineRule="auto"/>
        <w:jc w:val="both"/>
      </w:pPr>
    </w:p>
    <w:p w14:paraId="25E1BED8" w14:textId="77777777" w:rsidR="006C2902" w:rsidRDefault="002629DE">
      <w:pPr>
        <w:shd w:val="clear" w:color="auto" w:fill="FFFFFF"/>
        <w:spacing w:after="0" w:line="240" w:lineRule="auto"/>
        <w:jc w:val="both"/>
      </w:pPr>
      <w:r>
        <w:t>I would like you to write to the Housing Minister and to the Chief Secretary of the Treasury, urging them to make a swift decision on the future of the fund.</w:t>
      </w:r>
    </w:p>
    <w:p w14:paraId="606327E7" w14:textId="77777777" w:rsidR="006C2902" w:rsidRDefault="006C2902">
      <w:pPr>
        <w:shd w:val="clear" w:color="auto" w:fill="FFFFFF"/>
        <w:spacing w:after="0" w:line="240" w:lineRule="auto"/>
        <w:jc w:val="both"/>
      </w:pPr>
    </w:p>
    <w:p w14:paraId="56FEB50A" w14:textId="77777777" w:rsidR="006C2902" w:rsidRDefault="002629DE">
      <w:pPr>
        <w:shd w:val="clear" w:color="auto" w:fill="FFFFFF"/>
        <w:spacing w:after="0" w:line="240" w:lineRule="auto"/>
        <w:jc w:val="both"/>
      </w:pPr>
      <w:r>
        <w:t>I have attached a template briefing, which I hope you will find useful when contacting the Minister.</w:t>
      </w:r>
    </w:p>
    <w:p w14:paraId="04741E99" w14:textId="77777777" w:rsidR="006C2902" w:rsidRDefault="006C2902">
      <w:pPr>
        <w:shd w:val="clear" w:color="auto" w:fill="FFFFFF"/>
        <w:spacing w:after="0" w:line="240" w:lineRule="auto"/>
        <w:jc w:val="both"/>
        <w:rPr>
          <w:highlight w:val="white"/>
        </w:rPr>
      </w:pPr>
    </w:p>
    <w:p w14:paraId="75C67E83" w14:textId="77777777" w:rsidR="006C2902" w:rsidRDefault="002629DE">
      <w:pPr>
        <w:shd w:val="clear" w:color="auto" w:fill="FFFFFF"/>
        <w:spacing w:after="0" w:line="240" w:lineRule="auto"/>
        <w:jc w:val="both"/>
        <w:rPr>
          <w:highlight w:val="white"/>
        </w:rPr>
      </w:pPr>
      <w:r>
        <w:rPr>
          <w:highlight w:val="white"/>
        </w:rPr>
        <w:t>These measures have been developed by the National CLT Network, the Confederation of Cooperative Housing, the UK Cohousing Network and Locality. </w:t>
      </w:r>
    </w:p>
    <w:p w14:paraId="5AF06ADD" w14:textId="77777777" w:rsidR="006C2902" w:rsidRDefault="006C2902">
      <w:pPr>
        <w:shd w:val="clear" w:color="auto" w:fill="FFFFFF"/>
        <w:spacing w:after="0" w:line="240" w:lineRule="auto"/>
        <w:jc w:val="both"/>
      </w:pPr>
    </w:p>
    <w:p w14:paraId="5440831D" w14:textId="77777777" w:rsidR="006C2902" w:rsidRDefault="002629DE">
      <w:pPr>
        <w:shd w:val="clear" w:color="auto" w:fill="FFFFFF"/>
        <w:spacing w:after="0" w:line="240" w:lineRule="auto"/>
        <w:jc w:val="both"/>
      </w:pPr>
      <w:r>
        <w:rPr>
          <w:highlight w:val="white"/>
        </w:rPr>
        <w:t>I look forward to your reply.</w:t>
      </w:r>
    </w:p>
    <w:p w14:paraId="49F2DFC7" w14:textId="77777777" w:rsidR="006C2902" w:rsidRDefault="006C2902">
      <w:pPr>
        <w:shd w:val="clear" w:color="auto" w:fill="FFFFFF"/>
        <w:spacing w:after="0" w:line="240" w:lineRule="auto"/>
        <w:jc w:val="both"/>
      </w:pPr>
    </w:p>
    <w:p w14:paraId="057FB2E2" w14:textId="77777777" w:rsidR="006C2902" w:rsidRDefault="002629DE">
      <w:pPr>
        <w:shd w:val="clear" w:color="auto" w:fill="FFFFFF"/>
        <w:spacing w:after="0" w:line="240" w:lineRule="auto"/>
        <w:jc w:val="both"/>
      </w:pPr>
      <w:r>
        <w:t>Yours sincerely,</w:t>
      </w:r>
    </w:p>
    <w:p w14:paraId="0EFE368F" w14:textId="77777777" w:rsidR="006C2902" w:rsidRDefault="006C2902">
      <w:pPr>
        <w:shd w:val="clear" w:color="auto" w:fill="FFFFFF"/>
        <w:spacing w:after="0" w:line="240" w:lineRule="auto"/>
        <w:jc w:val="both"/>
      </w:pPr>
    </w:p>
    <w:p w14:paraId="497FD71A" w14:textId="77777777" w:rsidR="006C2902" w:rsidRDefault="002629DE">
      <w:pPr>
        <w:shd w:val="clear" w:color="auto" w:fill="FFFFFF"/>
        <w:spacing w:after="0" w:line="240" w:lineRule="auto"/>
        <w:jc w:val="both"/>
      </w:pPr>
      <w:r>
        <w:t>&lt;name&gt;</w:t>
      </w:r>
    </w:p>
    <w:p w14:paraId="486BE167" w14:textId="77777777" w:rsidR="006C2902" w:rsidRDefault="002629DE">
      <w:pPr>
        <w:shd w:val="clear" w:color="auto" w:fill="FFFFFF"/>
        <w:spacing w:after="0" w:line="240" w:lineRule="auto"/>
        <w:jc w:val="both"/>
      </w:pPr>
      <w:r>
        <w:t>&lt;your position at your CLH group and the name of your group&gt;</w:t>
      </w:r>
    </w:p>
    <w:p w14:paraId="6DB307E7" w14:textId="77777777" w:rsidR="006C2902" w:rsidRDefault="006C2902">
      <w:pPr>
        <w:jc w:val="both"/>
      </w:pPr>
    </w:p>
    <w:sectPr w:rsidR="006C290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02"/>
    <w:rsid w:val="002629DE"/>
    <w:rsid w:val="006C2902"/>
    <w:rsid w:val="008B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4A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Georgalakis</dc:creator>
  <cp:lastModifiedBy>Steph Georgalakis</cp:lastModifiedBy>
  <cp:revision>2</cp:revision>
  <dcterms:created xsi:type="dcterms:W3CDTF">2019-03-08T11:36:00Z</dcterms:created>
  <dcterms:modified xsi:type="dcterms:W3CDTF">2019-03-08T11:36:00Z</dcterms:modified>
</cp:coreProperties>
</file>